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2C" w:rsidRDefault="007270D1" w:rsidP="007270D1">
      <w:pPr>
        <w:ind w:firstLine="567"/>
        <w:rPr>
          <w:i w:val="0"/>
          <w:sz w:val="32"/>
          <w:szCs w:val="32"/>
          <w:lang w:val="ru-RU"/>
        </w:rPr>
      </w:pPr>
      <w:r>
        <w:rPr>
          <w:i w:val="0"/>
          <w:sz w:val="32"/>
          <w:szCs w:val="32"/>
          <w:lang w:val="ru-RU"/>
        </w:rPr>
        <w:t>21 и 22 декабря 2016 года в школе организованы показы уче</w:t>
      </w:r>
      <w:r>
        <w:rPr>
          <w:i w:val="0"/>
          <w:sz w:val="32"/>
          <w:szCs w:val="32"/>
          <w:lang w:val="ru-RU"/>
        </w:rPr>
        <w:t>б</w:t>
      </w:r>
      <w:r>
        <w:rPr>
          <w:i w:val="0"/>
          <w:sz w:val="32"/>
          <w:szCs w:val="32"/>
          <w:lang w:val="ru-RU"/>
        </w:rPr>
        <w:t>ного фильма «Уроки доброты», подготовленного Министерством образования и науки Российской Федерации, для учащихся 1-4 классов, 5-9 классов, 10-11 классов. Всего приняло участие в пр</w:t>
      </w:r>
      <w:r>
        <w:rPr>
          <w:i w:val="0"/>
          <w:sz w:val="32"/>
          <w:szCs w:val="32"/>
          <w:lang w:val="ru-RU"/>
        </w:rPr>
        <w:t>о</w:t>
      </w:r>
      <w:r>
        <w:rPr>
          <w:i w:val="0"/>
          <w:sz w:val="32"/>
          <w:szCs w:val="32"/>
          <w:lang w:val="ru-RU"/>
        </w:rPr>
        <w:t xml:space="preserve">смотре учебного фильма 98 учащихся. </w:t>
      </w:r>
    </w:p>
    <w:p w:rsidR="00CD702C" w:rsidRDefault="00CD702C" w:rsidP="00CD702C">
      <w:pPr>
        <w:rPr>
          <w:sz w:val="32"/>
          <w:szCs w:val="32"/>
          <w:lang w:val="ru-RU"/>
        </w:rPr>
      </w:pPr>
    </w:p>
    <w:p w:rsidR="00CD702C" w:rsidRPr="00CD702C" w:rsidRDefault="00CD702C" w:rsidP="00CD702C">
      <w:pPr>
        <w:rPr>
          <w:sz w:val="32"/>
          <w:szCs w:val="32"/>
          <w:lang w:val="ru-RU"/>
        </w:rPr>
      </w:pPr>
      <w:bookmarkStart w:id="0" w:name="_GoBack"/>
      <w:bookmarkEnd w:id="0"/>
    </w:p>
    <w:sectPr w:rsidR="00CD702C" w:rsidRPr="00CD702C" w:rsidSect="00193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270D1"/>
    <w:rsid w:val="00193787"/>
    <w:rsid w:val="001A2F96"/>
    <w:rsid w:val="00403D7A"/>
    <w:rsid w:val="00501BF4"/>
    <w:rsid w:val="005C14F7"/>
    <w:rsid w:val="005F69C0"/>
    <w:rsid w:val="00654B7F"/>
    <w:rsid w:val="007270D1"/>
    <w:rsid w:val="00985B40"/>
    <w:rsid w:val="00A21763"/>
    <w:rsid w:val="00B22B50"/>
    <w:rsid w:val="00CA4F1D"/>
    <w:rsid w:val="00CD702C"/>
    <w:rsid w:val="00DC3385"/>
    <w:rsid w:val="00F5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Cs/>
        <w:sz w:val="28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7F"/>
    <w:rPr>
      <w:i/>
      <w:sz w:val="20"/>
    </w:rPr>
  </w:style>
  <w:style w:type="paragraph" w:styleId="1">
    <w:name w:val="heading 1"/>
    <w:basedOn w:val="a"/>
    <w:next w:val="a"/>
    <w:link w:val="10"/>
    <w:uiPriority w:val="9"/>
    <w:qFormat/>
    <w:rsid w:val="00654B7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B7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B7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4B7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4B7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4B7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4B7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4B7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4B7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B7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54B7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54B7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54B7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54B7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54B7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54B7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54B7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54B7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54B7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54B7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54B7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54B7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54B7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54B7F"/>
    <w:rPr>
      <w:b/>
      <w:bCs/>
      <w:spacing w:val="0"/>
    </w:rPr>
  </w:style>
  <w:style w:type="character" w:styleId="a9">
    <w:name w:val="Emphasis"/>
    <w:uiPriority w:val="20"/>
    <w:qFormat/>
    <w:rsid w:val="00654B7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54B7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54B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4B7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54B7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54B7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54B7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54B7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54B7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54B7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54B7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54B7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54B7F"/>
    <w:pPr>
      <w:outlineLvl w:val="9"/>
    </w:pPr>
  </w:style>
  <w:style w:type="character" w:styleId="af4">
    <w:name w:val="Hyperlink"/>
    <w:basedOn w:val="a0"/>
    <w:uiPriority w:val="99"/>
    <w:unhideWhenUsed/>
    <w:rsid w:val="00CD70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Company>школа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Дмитриевка Д-Сад</cp:lastModifiedBy>
  <cp:revision>4</cp:revision>
  <dcterms:created xsi:type="dcterms:W3CDTF">2016-12-20T04:07:00Z</dcterms:created>
  <dcterms:modified xsi:type="dcterms:W3CDTF">2016-12-22T04:08:00Z</dcterms:modified>
</cp:coreProperties>
</file>